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12824" w14:textId="307DB649" w:rsidR="00770B50" w:rsidRPr="00770B50" w:rsidRDefault="00770B50" w:rsidP="00770B50">
      <w:pPr>
        <w:shd w:val="clear" w:color="auto" w:fill="FFFFFF"/>
        <w:spacing w:after="0" w:line="240" w:lineRule="auto"/>
        <w:jc w:val="center"/>
        <w:rPr>
          <w:rFonts w:ascii="Arial" w:eastAsia="Times New Roman" w:hAnsi="Arial" w:cs="Arial"/>
          <w:b/>
          <w:color w:val="FF0000"/>
          <w:kern w:val="0"/>
          <w:sz w:val="24"/>
          <w:szCs w:val="24"/>
          <w:lang w:eastAsia="en-GB"/>
          <w14:ligatures w14:val="none"/>
        </w:rPr>
      </w:pPr>
      <w:r w:rsidRPr="00770B50">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59264" behindDoc="0" locked="0" layoutInCell="1" allowOverlap="1" wp14:anchorId="4025A263" wp14:editId="7ED38288">
            <wp:simplePos x="0" y="0"/>
            <wp:positionH relativeFrom="margin">
              <wp:posOffset>-76200</wp:posOffset>
            </wp:positionH>
            <wp:positionV relativeFrom="margin">
              <wp:posOffset>361315</wp:posOffset>
            </wp:positionV>
            <wp:extent cx="1764030" cy="1092835"/>
            <wp:effectExtent l="0" t="0" r="7620" b="0"/>
            <wp:wrapSquare wrapText="bothSides"/>
            <wp:docPr id="3" name="Picture 3" descr="doj2-logo-u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j2-logo-us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4030" cy="1092835"/>
                    </a:xfrm>
                    <a:prstGeom prst="rect">
                      <a:avLst/>
                    </a:prstGeom>
                    <a:noFill/>
                  </pic:spPr>
                </pic:pic>
              </a:graphicData>
            </a:graphic>
            <wp14:sizeRelH relativeFrom="page">
              <wp14:pctWidth>0</wp14:pctWidth>
            </wp14:sizeRelH>
            <wp14:sizeRelV relativeFrom="page">
              <wp14:pctHeight>0</wp14:pctHeight>
            </wp14:sizeRelV>
          </wp:anchor>
        </w:drawing>
      </w:r>
    </w:p>
    <w:p w14:paraId="167DE5A4" w14:textId="77777777" w:rsidR="00770B50" w:rsidRPr="00770B50" w:rsidRDefault="00770B50" w:rsidP="00770B50">
      <w:pPr>
        <w:autoSpaceDE w:val="0"/>
        <w:autoSpaceDN w:val="0"/>
        <w:adjustRightInd w:val="0"/>
        <w:spacing w:after="0" w:line="240" w:lineRule="auto"/>
        <w:rPr>
          <w:rFonts w:ascii="Arial" w:eastAsia="Times New Roman" w:hAnsi="Arial" w:cs="Arial"/>
          <w:kern w:val="0"/>
          <w:sz w:val="24"/>
          <w:szCs w:val="24"/>
          <w14:ligatures w14:val="none"/>
        </w:rPr>
      </w:pPr>
    </w:p>
    <w:p w14:paraId="76DF8217" w14:textId="77777777" w:rsidR="00770B50" w:rsidRPr="00770B50" w:rsidRDefault="00770B50" w:rsidP="00770B50">
      <w:pPr>
        <w:autoSpaceDE w:val="0"/>
        <w:autoSpaceDN w:val="0"/>
        <w:adjustRightInd w:val="0"/>
        <w:spacing w:after="0" w:line="240" w:lineRule="auto"/>
        <w:rPr>
          <w:rFonts w:ascii="Arial" w:eastAsia="Times New Roman" w:hAnsi="Arial" w:cs="Arial"/>
          <w:kern w:val="0"/>
          <w:sz w:val="24"/>
          <w:szCs w:val="24"/>
          <w14:ligatures w14:val="none"/>
        </w:rPr>
      </w:pPr>
    </w:p>
    <w:p w14:paraId="778EB16D" w14:textId="77777777" w:rsidR="00770B50" w:rsidRPr="00770B50" w:rsidRDefault="00770B50" w:rsidP="00770B50">
      <w:pPr>
        <w:autoSpaceDE w:val="0"/>
        <w:autoSpaceDN w:val="0"/>
        <w:adjustRightInd w:val="0"/>
        <w:spacing w:after="0" w:line="240" w:lineRule="auto"/>
        <w:rPr>
          <w:rFonts w:ascii="Arial" w:eastAsia="Times New Roman" w:hAnsi="Arial" w:cs="Arial"/>
          <w:kern w:val="0"/>
          <w:sz w:val="24"/>
          <w:szCs w:val="24"/>
          <w14:ligatures w14:val="none"/>
        </w:rPr>
      </w:pPr>
    </w:p>
    <w:p w14:paraId="38399337" w14:textId="77777777" w:rsidR="00770B50" w:rsidRPr="00770B50" w:rsidRDefault="00770B50" w:rsidP="00770B50">
      <w:pPr>
        <w:autoSpaceDE w:val="0"/>
        <w:autoSpaceDN w:val="0"/>
        <w:adjustRightInd w:val="0"/>
        <w:spacing w:after="0" w:line="240" w:lineRule="auto"/>
        <w:rPr>
          <w:rFonts w:ascii="Arial" w:eastAsia="Times New Roman" w:hAnsi="Arial" w:cs="Arial"/>
          <w:kern w:val="0"/>
          <w:sz w:val="24"/>
          <w:szCs w:val="24"/>
          <w14:ligatures w14:val="none"/>
        </w:rPr>
      </w:pPr>
    </w:p>
    <w:p w14:paraId="13D17F1F" w14:textId="77777777" w:rsidR="00770B50" w:rsidRPr="00770B50" w:rsidRDefault="00770B50" w:rsidP="00770B50">
      <w:pPr>
        <w:autoSpaceDE w:val="0"/>
        <w:autoSpaceDN w:val="0"/>
        <w:adjustRightInd w:val="0"/>
        <w:spacing w:after="0" w:line="240" w:lineRule="auto"/>
        <w:rPr>
          <w:rFonts w:ascii="Arial" w:eastAsia="Times New Roman" w:hAnsi="Arial" w:cs="Arial"/>
          <w:kern w:val="0"/>
          <w:sz w:val="24"/>
          <w:szCs w:val="24"/>
          <w14:ligatures w14:val="none"/>
        </w:rPr>
      </w:pPr>
    </w:p>
    <w:p w14:paraId="67068F71" w14:textId="77777777" w:rsidR="00770B50" w:rsidRPr="00770B50" w:rsidRDefault="00770B50" w:rsidP="00770B50">
      <w:pPr>
        <w:autoSpaceDE w:val="0"/>
        <w:autoSpaceDN w:val="0"/>
        <w:adjustRightInd w:val="0"/>
        <w:spacing w:after="0" w:line="240" w:lineRule="auto"/>
        <w:rPr>
          <w:rFonts w:ascii="Arial" w:eastAsia="Times New Roman" w:hAnsi="Arial" w:cs="Arial"/>
          <w:kern w:val="0"/>
          <w:sz w:val="24"/>
          <w:szCs w:val="24"/>
          <w14:ligatures w14:val="none"/>
        </w:rPr>
      </w:pPr>
    </w:p>
    <w:p w14:paraId="01B9D153" w14:textId="77777777" w:rsidR="00770B50" w:rsidRPr="00770B50" w:rsidRDefault="00770B50" w:rsidP="00770B50">
      <w:pPr>
        <w:autoSpaceDE w:val="0"/>
        <w:autoSpaceDN w:val="0"/>
        <w:adjustRightInd w:val="0"/>
        <w:spacing w:after="0" w:line="240" w:lineRule="auto"/>
        <w:rPr>
          <w:rFonts w:ascii="Arial" w:eastAsia="Times New Roman" w:hAnsi="Arial" w:cs="Arial"/>
          <w:kern w:val="0"/>
          <w:sz w:val="24"/>
          <w:szCs w:val="24"/>
          <w14:ligatures w14:val="none"/>
        </w:rPr>
      </w:pPr>
    </w:p>
    <w:p w14:paraId="50A00683" w14:textId="77777777" w:rsidR="00770B50" w:rsidRPr="00770B50" w:rsidRDefault="00770B50" w:rsidP="00770B50">
      <w:pPr>
        <w:autoSpaceDE w:val="0"/>
        <w:autoSpaceDN w:val="0"/>
        <w:adjustRightInd w:val="0"/>
        <w:spacing w:after="0" w:line="240" w:lineRule="auto"/>
        <w:rPr>
          <w:rFonts w:ascii="Arial" w:eastAsia="Times New Roman" w:hAnsi="Arial" w:cs="Arial"/>
          <w:kern w:val="0"/>
          <w:sz w:val="24"/>
          <w:szCs w:val="24"/>
          <w14:ligatures w14:val="none"/>
        </w:rPr>
      </w:pPr>
    </w:p>
    <w:p w14:paraId="2626B3A0" w14:textId="77777777" w:rsidR="00770B50" w:rsidRPr="00770B50" w:rsidRDefault="00770B50" w:rsidP="00770B50">
      <w:pPr>
        <w:shd w:val="clear" w:color="auto" w:fill="000000"/>
        <w:autoSpaceDE w:val="0"/>
        <w:autoSpaceDN w:val="0"/>
        <w:adjustRightInd w:val="0"/>
        <w:spacing w:after="0" w:line="240" w:lineRule="auto"/>
        <w:rPr>
          <w:rFonts w:ascii="Arial" w:eastAsia="Times New Roman" w:hAnsi="Arial" w:cs="Arial"/>
          <w:b/>
          <w:caps/>
          <w:kern w:val="0"/>
          <w:sz w:val="24"/>
          <w:szCs w:val="24"/>
          <w14:ligatures w14:val="none"/>
        </w:rPr>
      </w:pPr>
    </w:p>
    <w:p w14:paraId="35C5B80C" w14:textId="77777777" w:rsidR="00770B50" w:rsidRPr="00770B50" w:rsidRDefault="00770B50" w:rsidP="00770B50">
      <w:pPr>
        <w:shd w:val="clear" w:color="auto" w:fill="000000"/>
        <w:autoSpaceDE w:val="0"/>
        <w:autoSpaceDN w:val="0"/>
        <w:adjustRightInd w:val="0"/>
        <w:spacing w:after="0" w:line="240" w:lineRule="auto"/>
        <w:jc w:val="center"/>
        <w:rPr>
          <w:rFonts w:ascii="Arial" w:eastAsia="Times New Roman" w:hAnsi="Arial" w:cs="Arial"/>
          <w:b/>
          <w:caps/>
          <w:kern w:val="0"/>
          <w:sz w:val="32"/>
          <w:szCs w:val="32"/>
          <w14:ligatures w14:val="none"/>
        </w:rPr>
      </w:pPr>
      <w:r w:rsidRPr="00770B50">
        <w:rPr>
          <w:rFonts w:ascii="Arial" w:eastAsia="Times New Roman" w:hAnsi="Arial" w:cs="Arial"/>
          <w:b/>
          <w:caps/>
          <w:kern w:val="0"/>
          <w:sz w:val="32"/>
          <w:szCs w:val="32"/>
          <w14:ligatures w14:val="none"/>
        </w:rPr>
        <w:t>PROBATION BOARD FOR NORTHERN IRELAND</w:t>
      </w:r>
    </w:p>
    <w:p w14:paraId="7D3283AA" w14:textId="77777777" w:rsidR="00770B50" w:rsidRPr="00770B50" w:rsidRDefault="00770B50" w:rsidP="00770B50">
      <w:pPr>
        <w:shd w:val="clear" w:color="auto" w:fill="000000"/>
        <w:autoSpaceDE w:val="0"/>
        <w:autoSpaceDN w:val="0"/>
        <w:adjustRightInd w:val="0"/>
        <w:spacing w:after="0" w:line="240" w:lineRule="auto"/>
        <w:jc w:val="center"/>
        <w:rPr>
          <w:rFonts w:ascii="Arial" w:eastAsia="Times New Roman" w:hAnsi="Arial" w:cs="Arial"/>
          <w:b/>
          <w:kern w:val="0"/>
          <w:sz w:val="24"/>
          <w:szCs w:val="24"/>
          <w14:ligatures w14:val="none"/>
        </w:rPr>
      </w:pPr>
    </w:p>
    <w:p w14:paraId="15F212C3" w14:textId="77777777" w:rsidR="00770B50" w:rsidRPr="00770B50" w:rsidRDefault="00770B50" w:rsidP="00770B50">
      <w:pPr>
        <w:shd w:val="clear" w:color="auto" w:fill="000000"/>
        <w:autoSpaceDE w:val="0"/>
        <w:autoSpaceDN w:val="0"/>
        <w:adjustRightInd w:val="0"/>
        <w:spacing w:after="0" w:line="240" w:lineRule="auto"/>
        <w:rPr>
          <w:rFonts w:ascii="Arial" w:eastAsia="Times New Roman" w:hAnsi="Arial" w:cs="Arial"/>
          <w:b/>
          <w:kern w:val="0"/>
          <w:sz w:val="24"/>
          <w:szCs w:val="24"/>
          <w14:ligatures w14:val="none"/>
        </w:rPr>
      </w:pPr>
    </w:p>
    <w:p w14:paraId="02C67C04" w14:textId="77777777" w:rsidR="00770B50" w:rsidRPr="00770B50" w:rsidRDefault="00770B50" w:rsidP="00770B50">
      <w:pPr>
        <w:autoSpaceDE w:val="0"/>
        <w:autoSpaceDN w:val="0"/>
        <w:adjustRightInd w:val="0"/>
        <w:spacing w:after="0" w:line="240" w:lineRule="auto"/>
        <w:rPr>
          <w:rFonts w:ascii="Arial" w:eastAsia="Times New Roman" w:hAnsi="Arial" w:cs="Arial"/>
          <w:b/>
          <w:kern w:val="0"/>
          <w:sz w:val="24"/>
          <w:szCs w:val="24"/>
          <w14:ligatures w14:val="none"/>
        </w:rPr>
      </w:pPr>
    </w:p>
    <w:p w14:paraId="13904946" w14:textId="77777777" w:rsidR="00770B50" w:rsidRPr="00770B50" w:rsidRDefault="00770B50" w:rsidP="00770B50">
      <w:pPr>
        <w:autoSpaceDE w:val="0"/>
        <w:autoSpaceDN w:val="0"/>
        <w:adjustRightInd w:val="0"/>
        <w:spacing w:after="0" w:line="240" w:lineRule="auto"/>
        <w:rPr>
          <w:rFonts w:ascii="Arial" w:eastAsia="Times New Roman" w:hAnsi="Arial" w:cs="Arial"/>
          <w:b/>
          <w:kern w:val="0"/>
          <w:sz w:val="24"/>
          <w:szCs w:val="24"/>
          <w14:ligatures w14:val="none"/>
        </w:rPr>
      </w:pPr>
      <w:bookmarkStart w:id="0" w:name="_Hlk147502006"/>
    </w:p>
    <w:p w14:paraId="2157AF2B" w14:textId="77777777" w:rsidR="00770B50" w:rsidRPr="00770B50" w:rsidRDefault="00770B50" w:rsidP="00770B50">
      <w:pPr>
        <w:spacing w:after="0" w:line="240" w:lineRule="auto"/>
        <w:rPr>
          <w:rFonts w:ascii="Arial" w:eastAsia="Times New Roman" w:hAnsi="Arial" w:cs="Arial"/>
          <w:b/>
          <w:kern w:val="0"/>
          <w:sz w:val="24"/>
          <w:szCs w:val="24"/>
          <w:lang w:eastAsia="en-GB"/>
          <w14:ligatures w14:val="none"/>
        </w:rPr>
      </w:pPr>
      <w:r w:rsidRPr="00770B50">
        <w:rPr>
          <w:rFonts w:ascii="Arial" w:eastAsia="Times New Roman" w:hAnsi="Arial" w:cs="Arial"/>
          <w:b/>
          <w:kern w:val="0"/>
          <w:sz w:val="24"/>
          <w:szCs w:val="24"/>
          <w:lang w:eastAsia="en-GB"/>
          <w14:ligatures w14:val="none"/>
        </w:rPr>
        <w:t xml:space="preserve">The Department of Justice is seeking to appoint a </w:t>
      </w:r>
      <w:proofErr w:type="gramStart"/>
      <w:r w:rsidRPr="00770B50">
        <w:rPr>
          <w:rFonts w:ascii="Arial" w:eastAsia="Times New Roman" w:hAnsi="Arial" w:cs="Arial"/>
          <w:b/>
          <w:kern w:val="0"/>
          <w:sz w:val="24"/>
          <w:szCs w:val="24"/>
          <w:lang w:eastAsia="en-GB"/>
          <w14:ligatures w14:val="none"/>
        </w:rPr>
        <w:t>Chairperson</w:t>
      </w:r>
      <w:proofErr w:type="gramEnd"/>
      <w:r w:rsidRPr="00770B50">
        <w:rPr>
          <w:rFonts w:ascii="Arial" w:eastAsia="Times New Roman" w:hAnsi="Arial" w:cs="Arial"/>
          <w:b/>
          <w:kern w:val="0"/>
          <w:sz w:val="24"/>
          <w:szCs w:val="24"/>
          <w:lang w:eastAsia="en-GB"/>
          <w14:ligatures w14:val="none"/>
        </w:rPr>
        <w:t xml:space="preserve"> and 12 Board members to the Probation Board for Northern Ireland (PBNI).  </w:t>
      </w:r>
    </w:p>
    <w:p w14:paraId="3BE7B999" w14:textId="77777777" w:rsidR="00770B50" w:rsidRPr="00770B50" w:rsidRDefault="00770B50" w:rsidP="00770B50">
      <w:pPr>
        <w:spacing w:after="0" w:line="240" w:lineRule="auto"/>
        <w:rPr>
          <w:rFonts w:ascii="Arial" w:eastAsia="Times New Roman" w:hAnsi="Arial" w:cs="Arial"/>
          <w:kern w:val="0"/>
          <w:sz w:val="24"/>
          <w:szCs w:val="24"/>
          <w:lang w:eastAsia="en-GB"/>
          <w14:ligatures w14:val="none"/>
        </w:rPr>
      </w:pPr>
    </w:p>
    <w:p w14:paraId="43C7E62B" w14:textId="77777777" w:rsidR="00770B50" w:rsidRPr="00770B50" w:rsidRDefault="00770B50" w:rsidP="00770B50">
      <w:pPr>
        <w:spacing w:after="0" w:line="240" w:lineRule="auto"/>
        <w:rPr>
          <w:rFonts w:ascii="Arial" w:eastAsia="Times New Roman" w:hAnsi="Arial" w:cs="Arial"/>
          <w:kern w:val="0"/>
          <w:sz w:val="24"/>
          <w:szCs w:val="24"/>
          <w:lang w:eastAsia="en-GB"/>
          <w14:ligatures w14:val="none"/>
        </w:rPr>
      </w:pPr>
      <w:r w:rsidRPr="00770B50">
        <w:rPr>
          <w:rFonts w:ascii="Arial" w:eastAsia="Times New Roman" w:hAnsi="Arial" w:cs="Arial"/>
          <w:kern w:val="0"/>
          <w:sz w:val="24"/>
          <w:szCs w:val="24"/>
          <w:lang w:eastAsia="en-GB"/>
          <w14:ligatures w14:val="none"/>
        </w:rPr>
        <w:t>The Probation Board came into existence in 1982 and is a Non-Departmental Public Body sponsored by the Department of Justice; its statutory responsibilities are set out in the Probation Board (NI) Order 1982.  Board members are appointed by, and accountable to, the Minister of Justice.  The Board can consist of a Chair, a Deputy Chair and between 10 to 18 board members.  In this competition the Minister is seeking to appoint a Chair and 12 Board Members.  A Deputy Chair will be appointed via an internal process from the pool of board members following appointment.</w:t>
      </w:r>
    </w:p>
    <w:p w14:paraId="66D5D350" w14:textId="77777777" w:rsidR="00770B50" w:rsidRPr="00770B50" w:rsidRDefault="00770B50" w:rsidP="00770B50">
      <w:pPr>
        <w:spacing w:after="0" w:line="240" w:lineRule="auto"/>
        <w:rPr>
          <w:rFonts w:ascii="Arial" w:eastAsia="Times New Roman" w:hAnsi="Arial" w:cs="Arial"/>
          <w:kern w:val="0"/>
          <w:sz w:val="24"/>
          <w:szCs w:val="24"/>
          <w:lang w:eastAsia="en-GB"/>
          <w14:ligatures w14:val="none"/>
        </w:rPr>
      </w:pPr>
    </w:p>
    <w:p w14:paraId="3418A025" w14:textId="77777777" w:rsidR="00770B50" w:rsidRPr="00770B50" w:rsidRDefault="00770B50" w:rsidP="00770B50">
      <w:pPr>
        <w:spacing w:after="0" w:line="240" w:lineRule="auto"/>
        <w:rPr>
          <w:rFonts w:ascii="Arial" w:eastAsia="Times New Roman" w:hAnsi="Arial" w:cs="Arial"/>
          <w:kern w:val="0"/>
          <w:sz w:val="24"/>
          <w:szCs w:val="24"/>
          <w:lang w:eastAsia="en-GB"/>
          <w14:ligatures w14:val="none"/>
        </w:rPr>
      </w:pPr>
      <w:r w:rsidRPr="00770B50">
        <w:rPr>
          <w:rFonts w:ascii="Arial" w:eastAsia="Times New Roman" w:hAnsi="Arial" w:cs="Arial"/>
          <w:kern w:val="0"/>
          <w:sz w:val="24"/>
          <w:szCs w:val="24"/>
          <w:lang w:eastAsia="en-GB"/>
          <w14:ligatures w14:val="none"/>
        </w:rPr>
        <w:t>The successful candidates will bring experience, professionalism and knowledge to these posts.</w:t>
      </w:r>
      <w:r w:rsidRPr="00770B50">
        <w:rPr>
          <w:rFonts w:ascii="Arial" w:eastAsia="Times New Roman" w:hAnsi="Arial" w:cs="Arial"/>
          <w:b/>
          <w:kern w:val="0"/>
          <w:sz w:val="24"/>
          <w:szCs w:val="24"/>
          <w:lang w:eastAsia="en-GB"/>
          <w14:ligatures w14:val="none"/>
        </w:rPr>
        <w:t xml:space="preserve"> </w:t>
      </w:r>
      <w:r w:rsidRPr="00770B50">
        <w:rPr>
          <w:rFonts w:ascii="Arial" w:eastAsia="Times New Roman" w:hAnsi="Arial" w:cs="Arial"/>
          <w:kern w:val="0"/>
          <w:sz w:val="24"/>
          <w:szCs w:val="24"/>
          <w:lang w:eastAsia="en-GB"/>
          <w14:ligatures w14:val="none"/>
        </w:rPr>
        <w:t>They will have a successful track record built on Leadership, Building &amp; Maintaining Effective Relationships, Governance &amp; Organisational Performance and Strategic Thinking.</w:t>
      </w:r>
    </w:p>
    <w:p w14:paraId="2FC47D7D" w14:textId="77777777" w:rsidR="00770B50" w:rsidRPr="00770B50" w:rsidRDefault="00770B50" w:rsidP="00770B50">
      <w:pPr>
        <w:spacing w:after="0" w:line="240" w:lineRule="auto"/>
        <w:rPr>
          <w:rFonts w:ascii="Arial" w:eastAsia="Times New Roman" w:hAnsi="Arial" w:cs="Arial"/>
          <w:kern w:val="0"/>
          <w:sz w:val="24"/>
          <w:szCs w:val="24"/>
          <w:lang w:eastAsia="en-GB"/>
          <w14:ligatures w14:val="none"/>
        </w:rPr>
      </w:pPr>
    </w:p>
    <w:p w14:paraId="200EFA48" w14:textId="77777777" w:rsidR="00770B50" w:rsidRPr="00770B50" w:rsidRDefault="00770B50" w:rsidP="00770B50">
      <w:pPr>
        <w:spacing w:after="0" w:line="240" w:lineRule="auto"/>
        <w:rPr>
          <w:rFonts w:ascii="Arial" w:eastAsia="Times New Roman" w:hAnsi="Arial" w:cs="Arial"/>
          <w:kern w:val="0"/>
          <w:sz w:val="24"/>
          <w:szCs w:val="24"/>
          <w:lang w:eastAsia="en-GB"/>
          <w14:ligatures w14:val="none"/>
        </w:rPr>
      </w:pPr>
      <w:r w:rsidRPr="00770B50">
        <w:rPr>
          <w:rFonts w:ascii="Arial" w:eastAsia="Times New Roman" w:hAnsi="Arial" w:cs="Arial"/>
          <w:kern w:val="0"/>
          <w:sz w:val="24"/>
          <w:szCs w:val="24"/>
          <w:lang w:eastAsia="en-GB"/>
          <w14:ligatures w14:val="none"/>
        </w:rPr>
        <w:t>The Chairperson and Board Members are appointed for a term of three years. The maximum number of terms that they can serve is two. There is no automatic reappointment to the roles and therefore, should the Chairperson and Board Members wish to serve a second term, they are required to reapply for the role.</w:t>
      </w:r>
    </w:p>
    <w:p w14:paraId="79A455C6" w14:textId="77777777" w:rsidR="00770B50" w:rsidRPr="00770B50" w:rsidRDefault="00770B50" w:rsidP="00770B50">
      <w:pPr>
        <w:spacing w:after="0" w:line="240" w:lineRule="auto"/>
        <w:rPr>
          <w:rFonts w:ascii="Arial" w:eastAsia="Times New Roman" w:hAnsi="Arial" w:cs="Arial"/>
          <w:kern w:val="0"/>
          <w:sz w:val="24"/>
          <w:szCs w:val="24"/>
          <w:lang w:eastAsia="en-GB"/>
          <w14:ligatures w14:val="none"/>
        </w:rPr>
      </w:pPr>
    </w:p>
    <w:p w14:paraId="307B80EC" w14:textId="77777777" w:rsidR="00770B50" w:rsidRPr="00770B50" w:rsidRDefault="00770B50" w:rsidP="00770B50">
      <w:pPr>
        <w:spacing w:after="0" w:line="240" w:lineRule="auto"/>
        <w:rPr>
          <w:rFonts w:ascii="Arial" w:eastAsia="Times New Roman" w:hAnsi="Arial" w:cs="Arial"/>
          <w:kern w:val="0"/>
          <w:sz w:val="24"/>
          <w:szCs w:val="24"/>
          <w:lang w:eastAsia="en-GB"/>
          <w14:ligatures w14:val="none"/>
        </w:rPr>
      </w:pPr>
      <w:r w:rsidRPr="00770B50">
        <w:rPr>
          <w:rFonts w:ascii="Arial" w:eastAsia="Times New Roman" w:hAnsi="Arial" w:cs="Arial"/>
          <w:kern w:val="0"/>
          <w:sz w:val="24"/>
          <w:szCs w:val="24"/>
          <w:lang w:eastAsia="en-GB"/>
          <w14:ligatures w14:val="none"/>
        </w:rPr>
        <w:t>The Chairperson will be required to work a minimum of two days a week and remuneration for this position is £33,010.</w:t>
      </w:r>
    </w:p>
    <w:p w14:paraId="0D0D981B" w14:textId="77777777" w:rsidR="00770B50" w:rsidRPr="00770B50" w:rsidRDefault="00770B50" w:rsidP="00770B50">
      <w:pPr>
        <w:spacing w:after="0" w:line="240" w:lineRule="auto"/>
        <w:rPr>
          <w:rFonts w:ascii="Arial" w:eastAsia="Times New Roman" w:hAnsi="Arial" w:cs="Arial"/>
          <w:kern w:val="0"/>
          <w:sz w:val="24"/>
          <w:szCs w:val="24"/>
          <w:lang w:eastAsia="en-GB"/>
          <w14:ligatures w14:val="none"/>
        </w:rPr>
      </w:pPr>
    </w:p>
    <w:p w14:paraId="5D910A64" w14:textId="77777777" w:rsidR="00770B50" w:rsidRPr="00770B50" w:rsidRDefault="00770B50" w:rsidP="00770B50">
      <w:pPr>
        <w:spacing w:after="0" w:line="240" w:lineRule="auto"/>
        <w:rPr>
          <w:rFonts w:ascii="Arial" w:eastAsia="Times New Roman" w:hAnsi="Arial" w:cs="Arial"/>
          <w:kern w:val="0"/>
          <w:sz w:val="24"/>
          <w:szCs w:val="24"/>
          <w:lang w:eastAsia="en-GB"/>
          <w14:ligatures w14:val="none"/>
        </w:rPr>
      </w:pPr>
      <w:r w:rsidRPr="00770B50">
        <w:rPr>
          <w:rFonts w:ascii="Arial" w:eastAsia="Times New Roman" w:hAnsi="Arial" w:cs="Arial"/>
          <w:kern w:val="0"/>
          <w:sz w:val="24"/>
          <w:szCs w:val="24"/>
          <w:lang w:eastAsia="en-GB"/>
          <w14:ligatures w14:val="none"/>
        </w:rPr>
        <w:t>Board Members attendance is a minimum of 25 days per annum and remuneration for these positions is £5,050 per annum.</w:t>
      </w:r>
    </w:p>
    <w:p w14:paraId="20487C37" w14:textId="77777777" w:rsidR="00770B50" w:rsidRPr="00770B50" w:rsidRDefault="00770B50" w:rsidP="00770B50">
      <w:pPr>
        <w:spacing w:after="0" w:line="240" w:lineRule="auto"/>
        <w:rPr>
          <w:rFonts w:ascii="Arial" w:eastAsia="Times New Roman" w:hAnsi="Arial" w:cs="Arial"/>
          <w:kern w:val="0"/>
          <w:sz w:val="24"/>
          <w:szCs w:val="24"/>
          <w:lang w:eastAsia="en-GB"/>
          <w14:ligatures w14:val="none"/>
        </w:rPr>
      </w:pPr>
    </w:p>
    <w:p w14:paraId="17D21450" w14:textId="77777777" w:rsidR="00770B50" w:rsidRPr="00770B50" w:rsidRDefault="00770B50" w:rsidP="00770B50">
      <w:pPr>
        <w:spacing w:after="0" w:line="240" w:lineRule="auto"/>
        <w:rPr>
          <w:rFonts w:ascii="Arial" w:eastAsia="Times New Roman" w:hAnsi="Arial" w:cs="Arial"/>
          <w:kern w:val="0"/>
          <w:sz w:val="24"/>
          <w:szCs w:val="24"/>
          <w:lang w:eastAsia="en-GB"/>
          <w14:ligatures w14:val="none"/>
        </w:rPr>
      </w:pPr>
      <w:r w:rsidRPr="00770B50">
        <w:rPr>
          <w:rFonts w:ascii="Arial" w:eastAsia="Times New Roman" w:hAnsi="Arial" w:cs="Arial"/>
          <w:kern w:val="0"/>
          <w:sz w:val="24"/>
          <w:szCs w:val="24"/>
          <w:lang w:eastAsia="en-GB"/>
          <w14:ligatures w14:val="none"/>
        </w:rPr>
        <w:t xml:space="preserve">Candidate information packs and applications forms are available on the DOJ website at </w:t>
      </w:r>
      <w:hyperlink r:id="rId5" w:history="1">
        <w:r w:rsidRPr="00770B50">
          <w:rPr>
            <w:rFonts w:ascii="Arial" w:eastAsia="Times New Roman" w:hAnsi="Arial" w:cs="Arial"/>
            <w:color w:val="0000FF"/>
            <w:kern w:val="0"/>
            <w:sz w:val="24"/>
            <w:szCs w:val="24"/>
            <w:u w:val="single"/>
            <w:lang w:eastAsia="en-GB"/>
            <w14:ligatures w14:val="none"/>
          </w:rPr>
          <w:t>Recruitment Probation Board Northern Ireland | Department of Justice</w:t>
        </w:r>
      </w:hyperlink>
    </w:p>
    <w:p w14:paraId="7161FBBB" w14:textId="77777777" w:rsidR="00770B50" w:rsidRPr="00770B50" w:rsidRDefault="00770B50" w:rsidP="00770B50">
      <w:pPr>
        <w:spacing w:after="0" w:line="240" w:lineRule="auto"/>
        <w:rPr>
          <w:rFonts w:ascii="Arial" w:eastAsia="Times New Roman" w:hAnsi="Arial" w:cs="Arial"/>
          <w:kern w:val="0"/>
          <w:sz w:val="24"/>
          <w:szCs w:val="24"/>
          <w:lang w:eastAsia="en-GB"/>
          <w14:ligatures w14:val="none"/>
        </w:rPr>
      </w:pPr>
      <w:r w:rsidRPr="00770B50">
        <w:rPr>
          <w:rFonts w:ascii="Arial" w:eastAsia="Times New Roman" w:hAnsi="Arial" w:cs="Arial"/>
          <w:kern w:val="0"/>
          <w:sz w:val="24"/>
          <w:szCs w:val="24"/>
          <w:lang w:eastAsia="en-GB"/>
          <w14:ligatures w14:val="none"/>
        </w:rPr>
        <w:t xml:space="preserve">  </w:t>
      </w:r>
    </w:p>
    <w:p w14:paraId="57031763" w14:textId="77777777" w:rsidR="00770B50" w:rsidRPr="00770B50" w:rsidRDefault="00770B50" w:rsidP="00770B50">
      <w:pPr>
        <w:spacing w:after="0" w:line="240" w:lineRule="auto"/>
        <w:rPr>
          <w:rFonts w:ascii="Arial" w:eastAsia="Times New Roman" w:hAnsi="Arial" w:cs="Arial"/>
          <w:b/>
          <w:kern w:val="0"/>
          <w:sz w:val="24"/>
          <w:szCs w:val="24"/>
          <w14:ligatures w14:val="none"/>
        </w:rPr>
      </w:pPr>
      <w:r w:rsidRPr="00770B50">
        <w:rPr>
          <w:rFonts w:ascii="Arial" w:eastAsia="Times New Roman" w:hAnsi="Arial" w:cs="Arial"/>
          <w:b/>
          <w:kern w:val="0"/>
          <w:sz w:val="24"/>
          <w:szCs w:val="24"/>
          <w14:ligatures w14:val="none"/>
        </w:rPr>
        <w:t>We particularly welcome applications from women, people under the age of 40, individuals from a minority ethnic community and people with a disability.</w:t>
      </w:r>
    </w:p>
    <w:p w14:paraId="2CA524E1" w14:textId="77777777" w:rsidR="00770B50" w:rsidRPr="00770B50" w:rsidRDefault="00770B50" w:rsidP="00770B50">
      <w:pPr>
        <w:spacing w:after="0" w:line="240" w:lineRule="auto"/>
        <w:rPr>
          <w:rFonts w:ascii="Arial" w:eastAsia="Times New Roman" w:hAnsi="Arial" w:cs="Arial"/>
          <w:kern w:val="0"/>
          <w:sz w:val="24"/>
          <w:szCs w:val="24"/>
          <w14:ligatures w14:val="none"/>
        </w:rPr>
      </w:pPr>
    </w:p>
    <w:p w14:paraId="5684A580" w14:textId="77777777" w:rsidR="00770B50" w:rsidRPr="00770B50" w:rsidRDefault="00770B50" w:rsidP="00770B50">
      <w:pPr>
        <w:spacing w:after="0" w:line="240" w:lineRule="auto"/>
        <w:rPr>
          <w:rFonts w:ascii="Arial" w:eastAsia="Times New Roman" w:hAnsi="Arial" w:cs="Arial"/>
          <w:color w:val="000000"/>
          <w:kern w:val="0"/>
          <w:sz w:val="24"/>
          <w:szCs w:val="24"/>
          <w14:ligatures w14:val="none"/>
        </w:rPr>
      </w:pPr>
    </w:p>
    <w:p w14:paraId="39CE1091" w14:textId="77777777" w:rsidR="00770B50" w:rsidRPr="00770B50" w:rsidRDefault="00770B50" w:rsidP="00770B50">
      <w:pPr>
        <w:spacing w:after="0" w:line="240" w:lineRule="auto"/>
        <w:rPr>
          <w:rFonts w:ascii="Arial" w:eastAsia="Times New Roman" w:hAnsi="Arial" w:cs="Arial"/>
          <w:b/>
          <w:bCs/>
          <w:color w:val="000000"/>
          <w:kern w:val="0"/>
          <w:sz w:val="24"/>
          <w:szCs w:val="24"/>
          <w14:ligatures w14:val="none"/>
        </w:rPr>
      </w:pPr>
      <w:r w:rsidRPr="00770B50">
        <w:rPr>
          <w:rFonts w:ascii="Arial" w:eastAsia="Times New Roman" w:hAnsi="Arial" w:cs="Arial"/>
          <w:b/>
          <w:bCs/>
          <w:color w:val="000000"/>
          <w:kern w:val="0"/>
          <w:sz w:val="24"/>
          <w:szCs w:val="24"/>
          <w14:ligatures w14:val="none"/>
        </w:rPr>
        <w:lastRenderedPageBreak/>
        <w:t>THE DEADLINE FOR RECEIPT OF APPLICATIONS IS 12 NOON (UK LOCAL TIME) ON MONDAY 16 DECEMBER 2024. LATE APPLICATIONS WILL NOT BE ACCEPTED.</w:t>
      </w:r>
    </w:p>
    <w:p w14:paraId="315E6830" w14:textId="77777777" w:rsidR="00770B50" w:rsidRPr="00770B50" w:rsidRDefault="00770B50" w:rsidP="00770B50">
      <w:pPr>
        <w:spacing w:after="0" w:line="240" w:lineRule="auto"/>
        <w:rPr>
          <w:rFonts w:ascii="Arial" w:eastAsia="Times New Roman" w:hAnsi="Arial" w:cs="Arial"/>
          <w:bCs/>
          <w:color w:val="000000"/>
          <w:kern w:val="0"/>
          <w:sz w:val="24"/>
          <w:szCs w:val="24"/>
          <w14:ligatures w14:val="none"/>
        </w:rPr>
      </w:pPr>
    </w:p>
    <w:p w14:paraId="0DCFC74B" w14:textId="77777777" w:rsidR="00770B50" w:rsidRPr="00770B50" w:rsidRDefault="00770B50" w:rsidP="00770B50">
      <w:pPr>
        <w:spacing w:after="0" w:line="240" w:lineRule="auto"/>
        <w:rPr>
          <w:rFonts w:ascii="Arial" w:eastAsia="Times New Roman" w:hAnsi="Arial" w:cs="Arial"/>
          <w:kern w:val="0"/>
          <w:sz w:val="24"/>
          <w:szCs w:val="24"/>
          <w14:ligatures w14:val="none"/>
        </w:rPr>
      </w:pPr>
      <w:r w:rsidRPr="00770B50">
        <w:rPr>
          <w:rFonts w:ascii="Arial" w:eastAsia="Times New Roman" w:hAnsi="Arial" w:cs="Arial"/>
          <w:bCs/>
          <w:color w:val="000000"/>
          <w:kern w:val="0"/>
          <w:sz w:val="24"/>
          <w:szCs w:val="24"/>
          <w14:ligatures w14:val="none"/>
        </w:rPr>
        <w:t xml:space="preserve">It is anticipated that interviews will be held </w:t>
      </w:r>
      <w:r w:rsidRPr="00770B50">
        <w:rPr>
          <w:rFonts w:ascii="Arial" w:eastAsia="Times New Roman" w:hAnsi="Arial" w:cs="Arial"/>
          <w:kern w:val="0"/>
          <w:sz w:val="24"/>
          <w:szCs w:val="24"/>
          <w14:ligatures w14:val="none"/>
        </w:rPr>
        <w:t xml:space="preserve">on </w:t>
      </w:r>
      <w:r w:rsidRPr="00770B50">
        <w:rPr>
          <w:rFonts w:ascii="Arial" w:eastAsia="Times New Roman" w:hAnsi="Arial" w:cs="Arial"/>
          <w:b/>
          <w:bCs/>
          <w:kern w:val="0"/>
          <w:sz w:val="24"/>
          <w:szCs w:val="24"/>
          <w14:ligatures w14:val="none"/>
        </w:rPr>
        <w:t xml:space="preserve">w/c Monday </w:t>
      </w:r>
      <w:r w:rsidRPr="00770B50">
        <w:rPr>
          <w:rFonts w:ascii="Arial" w:eastAsia="Times New Roman" w:hAnsi="Arial" w:cs="Arial"/>
          <w:b/>
          <w:kern w:val="0"/>
          <w:sz w:val="24"/>
          <w:szCs w:val="24"/>
          <w14:ligatures w14:val="none"/>
        </w:rPr>
        <w:t xml:space="preserve">20 January 2025 &amp; w/c Monday 3 February 2025.  </w:t>
      </w:r>
    </w:p>
    <w:p w14:paraId="771D3127" w14:textId="77777777" w:rsidR="00770B50" w:rsidRPr="00770B50" w:rsidRDefault="00770B50" w:rsidP="00770B50">
      <w:pPr>
        <w:spacing w:after="0" w:line="240" w:lineRule="auto"/>
        <w:rPr>
          <w:rFonts w:ascii="Arial" w:eastAsia="Times New Roman" w:hAnsi="Arial" w:cs="Arial"/>
          <w:bCs/>
          <w:color w:val="000000"/>
          <w:kern w:val="0"/>
          <w:sz w:val="24"/>
          <w:szCs w:val="24"/>
          <w14:ligatures w14:val="none"/>
        </w:rPr>
      </w:pPr>
    </w:p>
    <w:p w14:paraId="35F3AC1D" w14:textId="77777777" w:rsidR="00770B50" w:rsidRPr="00770B50" w:rsidRDefault="00770B50" w:rsidP="00770B50">
      <w:pPr>
        <w:spacing w:after="0" w:line="240" w:lineRule="auto"/>
        <w:rPr>
          <w:rFonts w:ascii="Arial" w:eastAsia="Times New Roman" w:hAnsi="Arial" w:cs="Arial"/>
          <w:kern w:val="0"/>
          <w:sz w:val="24"/>
          <w:szCs w:val="24"/>
          <w14:ligatures w14:val="none"/>
        </w:rPr>
      </w:pPr>
      <w:r w:rsidRPr="00770B50">
        <w:rPr>
          <w:rFonts w:ascii="Arial" w:eastAsia="Times New Roman" w:hAnsi="Arial" w:cs="Arial"/>
          <w:bCs/>
          <w:color w:val="000000"/>
          <w:kern w:val="0"/>
          <w:sz w:val="24"/>
          <w:szCs w:val="24"/>
          <w14:ligatures w14:val="none"/>
        </w:rPr>
        <w:t xml:space="preserve">Further information and an application pack can be </w:t>
      </w:r>
      <w:r w:rsidRPr="00770B50">
        <w:rPr>
          <w:rFonts w:ascii="Arial" w:eastAsia="Times New Roman" w:hAnsi="Arial" w:cs="Arial"/>
          <w:color w:val="000000"/>
          <w:kern w:val="0"/>
          <w:sz w:val="24"/>
          <w:szCs w:val="24"/>
          <w14:ligatures w14:val="none"/>
        </w:rPr>
        <w:t xml:space="preserve">downloaded direct from: </w:t>
      </w:r>
      <w:hyperlink r:id="rId6" w:history="1">
        <w:r w:rsidRPr="00770B50">
          <w:rPr>
            <w:rFonts w:ascii="Arial" w:eastAsia="Times New Roman" w:hAnsi="Arial" w:cs="Arial"/>
            <w:color w:val="0000FF"/>
            <w:kern w:val="0"/>
            <w:sz w:val="24"/>
            <w:szCs w:val="24"/>
            <w:u w:val="single"/>
            <w14:ligatures w14:val="none"/>
          </w:rPr>
          <w:t>Recruitment Probation Board Northern Ireland | Department of Justice</w:t>
        </w:r>
      </w:hyperlink>
      <w:r w:rsidRPr="00770B50">
        <w:rPr>
          <w:rFonts w:ascii="Calibri" w:eastAsia="Calibri" w:hAnsi="Calibri" w:cs="Times New Roman"/>
          <w:kern w:val="0"/>
          <w14:ligatures w14:val="none"/>
        </w:rPr>
        <w:t xml:space="preserve"> </w:t>
      </w:r>
      <w:r w:rsidRPr="00770B50">
        <w:rPr>
          <w:rFonts w:ascii="Arial" w:eastAsia="Times New Roman" w:hAnsi="Arial" w:cs="Arial"/>
          <w:kern w:val="0"/>
          <w:sz w:val="24"/>
          <w:szCs w:val="24"/>
          <w14:ligatures w14:val="none"/>
        </w:rPr>
        <w:t xml:space="preserve">or by </w:t>
      </w:r>
      <w:r w:rsidRPr="00770B50">
        <w:rPr>
          <w:rFonts w:ascii="Arial" w:eastAsia="Times New Roman" w:hAnsi="Arial" w:cs="Arial"/>
          <w:color w:val="000000"/>
          <w:kern w:val="0"/>
          <w:sz w:val="24"/>
          <w:szCs w:val="24"/>
          <w14:ligatures w14:val="none"/>
        </w:rPr>
        <w:t xml:space="preserve">emailing: </w:t>
      </w:r>
      <w:hyperlink r:id="rId7" w:history="1">
        <w:r w:rsidRPr="00770B50">
          <w:rPr>
            <w:rFonts w:ascii="Arial" w:eastAsia="Times New Roman" w:hAnsi="Arial" w:cs="Arial"/>
            <w:color w:val="0000FF"/>
            <w:kern w:val="0"/>
            <w:sz w:val="24"/>
            <w:szCs w:val="24"/>
            <w:u w:val="single"/>
            <w14:ligatures w14:val="none"/>
          </w:rPr>
          <w:t>pbni.appointments@justice-ni.gov.uk</w:t>
        </w:r>
      </w:hyperlink>
    </w:p>
    <w:p w14:paraId="601EB39E" w14:textId="77777777" w:rsidR="00770B50" w:rsidRPr="00770B50" w:rsidRDefault="00770B50" w:rsidP="00770B50">
      <w:pPr>
        <w:spacing w:after="0" w:line="240" w:lineRule="auto"/>
        <w:rPr>
          <w:rFonts w:ascii="Arial" w:eastAsia="Times New Roman" w:hAnsi="Arial" w:cs="Arial"/>
          <w:bCs/>
          <w:kern w:val="0"/>
          <w:sz w:val="24"/>
          <w:szCs w:val="24"/>
          <w14:ligatures w14:val="none"/>
        </w:rPr>
      </w:pPr>
      <w:r w:rsidRPr="00770B50">
        <w:rPr>
          <w:rFonts w:ascii="Arial" w:eastAsia="Times New Roman" w:hAnsi="Arial" w:cs="Arial"/>
          <w:color w:val="000000"/>
          <w:kern w:val="0"/>
          <w:sz w:val="24"/>
          <w:szCs w:val="24"/>
          <w14:ligatures w14:val="none"/>
        </w:rPr>
        <w:t xml:space="preserve">  </w:t>
      </w:r>
    </w:p>
    <w:p w14:paraId="14DDA17F" w14:textId="77777777" w:rsidR="00770B50" w:rsidRPr="00770B50" w:rsidRDefault="00770B50" w:rsidP="00770B50">
      <w:pPr>
        <w:spacing w:after="0" w:line="240" w:lineRule="auto"/>
        <w:rPr>
          <w:rFonts w:ascii="Arial" w:eastAsia="Times New Roman" w:hAnsi="Arial" w:cs="Arial"/>
          <w:color w:val="000000"/>
          <w:kern w:val="0"/>
          <w:sz w:val="24"/>
          <w:szCs w:val="24"/>
          <w14:ligatures w14:val="none"/>
        </w:rPr>
      </w:pPr>
      <w:r w:rsidRPr="00770B50">
        <w:rPr>
          <w:rFonts w:ascii="Arial" w:eastAsia="Times New Roman" w:hAnsi="Arial" w:cs="Arial"/>
          <w:bCs/>
          <w:kern w:val="0"/>
          <w:sz w:val="24"/>
          <w:szCs w:val="24"/>
          <w14:ligatures w14:val="none"/>
        </w:rPr>
        <w:t xml:space="preserve">or by </w:t>
      </w:r>
      <w:hyperlink r:id="rId8" w:history="1"/>
      <w:r w:rsidRPr="00770B50">
        <w:rPr>
          <w:rFonts w:ascii="Arial" w:eastAsia="Times New Roman" w:hAnsi="Arial" w:cs="Arial"/>
          <w:color w:val="000000"/>
          <w:kern w:val="0"/>
          <w:sz w:val="24"/>
          <w:szCs w:val="24"/>
          <w14:ligatures w14:val="none"/>
        </w:rPr>
        <w:t>telephoning:</w:t>
      </w:r>
      <w:r w:rsidRPr="00770B50">
        <w:rPr>
          <w:rFonts w:ascii="Arial" w:eastAsia="Times New Roman" w:hAnsi="Arial" w:cs="Arial"/>
          <w:bCs/>
          <w:color w:val="000000"/>
          <w:kern w:val="0"/>
          <w:sz w:val="24"/>
          <w:szCs w:val="24"/>
          <w14:ligatures w14:val="none"/>
        </w:rPr>
        <w:t xml:space="preserve">   </w:t>
      </w:r>
      <w:r w:rsidRPr="00770B50">
        <w:rPr>
          <w:rFonts w:ascii="Arial" w:eastAsia="Times New Roman" w:hAnsi="Arial" w:cs="Arial"/>
          <w:bCs/>
          <w:kern w:val="0"/>
          <w:sz w:val="24"/>
          <w:szCs w:val="24"/>
          <w14:ligatures w14:val="none"/>
        </w:rPr>
        <w:t>028 9052 6496</w:t>
      </w:r>
    </w:p>
    <w:p w14:paraId="15894A99" w14:textId="77777777" w:rsidR="00770B50" w:rsidRPr="00770B50" w:rsidRDefault="00770B50" w:rsidP="00770B50">
      <w:pPr>
        <w:spacing w:after="0" w:line="240" w:lineRule="auto"/>
        <w:rPr>
          <w:rFonts w:ascii="Arial" w:eastAsia="Times New Roman" w:hAnsi="Arial" w:cs="Arial"/>
          <w:bCs/>
          <w:kern w:val="0"/>
          <w:sz w:val="24"/>
          <w:szCs w:val="24"/>
          <w14:ligatures w14:val="none"/>
        </w:rPr>
      </w:pPr>
    </w:p>
    <w:p w14:paraId="4EFF91AB" w14:textId="77777777" w:rsidR="00770B50" w:rsidRPr="00770B50" w:rsidRDefault="00770B50" w:rsidP="00770B50">
      <w:pPr>
        <w:spacing w:after="0" w:line="240" w:lineRule="auto"/>
        <w:rPr>
          <w:rFonts w:ascii="Arial" w:eastAsia="Times New Roman" w:hAnsi="Arial" w:cs="Arial"/>
          <w:bCs/>
          <w:kern w:val="0"/>
          <w:sz w:val="24"/>
          <w:szCs w:val="24"/>
          <w14:ligatures w14:val="none"/>
        </w:rPr>
      </w:pPr>
      <w:r w:rsidRPr="00770B50">
        <w:rPr>
          <w:rFonts w:ascii="Arial" w:eastAsia="Times New Roman" w:hAnsi="Arial" w:cs="Arial"/>
          <w:kern w:val="0"/>
          <w:sz w:val="24"/>
          <w:szCs w:val="24"/>
          <w14:ligatures w14:val="none"/>
        </w:rPr>
        <w:t>or by writing to:</w:t>
      </w:r>
      <w:r w:rsidRPr="00770B50">
        <w:rPr>
          <w:rFonts w:ascii="Arial" w:eastAsia="Times New Roman" w:hAnsi="Arial" w:cs="Arial"/>
          <w:bCs/>
          <w:kern w:val="0"/>
          <w:sz w:val="24"/>
          <w:szCs w:val="24"/>
          <w14:ligatures w14:val="none"/>
        </w:rPr>
        <w:t xml:space="preserve">   PBNI Competition 2024, Department of Justice, Public Appointments, Room C4, Castle Buildings, Stormont Estate, Belfast, BT4 3SG.</w:t>
      </w:r>
    </w:p>
    <w:p w14:paraId="3D842EE7" w14:textId="77777777" w:rsidR="00770B50" w:rsidRPr="00770B50" w:rsidRDefault="00770B50" w:rsidP="00770B50">
      <w:pPr>
        <w:spacing w:after="0" w:line="240" w:lineRule="auto"/>
        <w:rPr>
          <w:rFonts w:ascii="Arial" w:eastAsia="Times New Roman" w:hAnsi="Arial" w:cs="Arial"/>
          <w:bCs/>
          <w:kern w:val="0"/>
          <w:sz w:val="24"/>
          <w:szCs w:val="24"/>
          <w14:ligatures w14:val="none"/>
        </w:rPr>
      </w:pPr>
    </w:p>
    <w:p w14:paraId="13082F55" w14:textId="77777777" w:rsidR="00770B50" w:rsidRPr="00770B50" w:rsidRDefault="00770B50" w:rsidP="00770B50">
      <w:pPr>
        <w:spacing w:after="0" w:line="240" w:lineRule="auto"/>
        <w:rPr>
          <w:rFonts w:ascii="Arial" w:eastAsia="Times New Roman" w:hAnsi="Arial" w:cs="Arial"/>
          <w:color w:val="000000"/>
          <w:kern w:val="0"/>
          <w:sz w:val="24"/>
          <w:szCs w:val="24"/>
          <w14:ligatures w14:val="none"/>
        </w:rPr>
      </w:pPr>
      <w:r w:rsidRPr="00770B50">
        <w:rPr>
          <w:rFonts w:ascii="Arial" w:eastAsia="Times New Roman" w:hAnsi="Arial" w:cs="Arial"/>
          <w:color w:val="000000"/>
          <w:kern w:val="0"/>
          <w:sz w:val="24"/>
          <w:szCs w:val="24"/>
          <w14:ligatures w14:val="none"/>
        </w:rPr>
        <w:t>Candidate information packs and application forms can be provided in alternative formats on request.</w:t>
      </w:r>
    </w:p>
    <w:p w14:paraId="3C0C9A6F" w14:textId="77777777" w:rsidR="00770B50" w:rsidRPr="00770B50" w:rsidRDefault="00770B50" w:rsidP="00770B50">
      <w:pPr>
        <w:spacing w:after="0" w:line="240" w:lineRule="auto"/>
        <w:rPr>
          <w:rFonts w:ascii="Arial" w:eastAsia="Times New Roman" w:hAnsi="Arial" w:cs="Arial"/>
          <w:bCs/>
          <w:color w:val="000000"/>
          <w:kern w:val="0"/>
          <w:sz w:val="24"/>
          <w:szCs w:val="24"/>
          <w14:ligatures w14:val="none"/>
        </w:rPr>
      </w:pPr>
    </w:p>
    <w:p w14:paraId="4A8D63E6" w14:textId="77777777" w:rsidR="00770B50" w:rsidRPr="00770B50" w:rsidRDefault="00770B50" w:rsidP="00770B50">
      <w:pPr>
        <w:spacing w:after="0" w:line="240" w:lineRule="auto"/>
        <w:rPr>
          <w:rFonts w:ascii="Arial" w:eastAsia="Times New Roman" w:hAnsi="Arial" w:cs="Arial"/>
          <w:b/>
          <w:bCs/>
          <w:color w:val="000000"/>
          <w:kern w:val="0"/>
          <w:sz w:val="24"/>
          <w:szCs w:val="24"/>
          <w14:ligatures w14:val="none"/>
        </w:rPr>
      </w:pPr>
      <w:r w:rsidRPr="00770B50">
        <w:rPr>
          <w:rFonts w:ascii="Arial" w:eastAsia="Times New Roman" w:hAnsi="Arial" w:cs="Arial"/>
          <w:b/>
          <w:bCs/>
          <w:color w:val="000000"/>
          <w:kern w:val="0"/>
          <w:sz w:val="24"/>
          <w:szCs w:val="24"/>
          <w14:ligatures w14:val="none"/>
        </w:rPr>
        <w:t>Equality of Opportunity</w:t>
      </w:r>
    </w:p>
    <w:p w14:paraId="2D3E44A6" w14:textId="77777777" w:rsidR="00770B50" w:rsidRPr="00770B50" w:rsidRDefault="00770B50" w:rsidP="00770B50">
      <w:pPr>
        <w:autoSpaceDE w:val="0"/>
        <w:autoSpaceDN w:val="0"/>
        <w:spacing w:after="0" w:line="240" w:lineRule="auto"/>
        <w:rPr>
          <w:rFonts w:ascii="Arial" w:eastAsia="Times New Roman" w:hAnsi="Arial" w:cs="Arial"/>
          <w:b/>
          <w:bCs/>
          <w:caps/>
          <w:kern w:val="0"/>
          <w:sz w:val="24"/>
          <w:szCs w:val="24"/>
          <w14:ligatures w14:val="none"/>
        </w:rPr>
      </w:pPr>
      <w:r w:rsidRPr="00770B50">
        <w:rPr>
          <w:rFonts w:ascii="Arial" w:eastAsia="Times New Roman" w:hAnsi="Arial" w:cs="Arial"/>
          <w:color w:val="000000"/>
          <w:kern w:val="0"/>
          <w:sz w:val="24"/>
          <w:szCs w:val="24"/>
          <w14:ligatures w14:val="none"/>
        </w:rPr>
        <w:t xml:space="preserve">The Department of Justice is committed to the principles of public appointments based on merit with independent assessment, openness and transparency of process.  The Department is committed to providing equality of opportunity for all applicants. Applications are welcomed regardless of age, gender, disability, marital status, religion, ethnic origin, political opinion, sexual orientation or </w:t>
      </w:r>
      <w:proofErr w:type="gramStart"/>
      <w:r w:rsidRPr="00770B50">
        <w:rPr>
          <w:rFonts w:ascii="Arial" w:eastAsia="Times New Roman" w:hAnsi="Arial" w:cs="Arial"/>
          <w:color w:val="000000"/>
          <w:kern w:val="0"/>
          <w:sz w:val="24"/>
          <w:szCs w:val="24"/>
          <w14:ligatures w14:val="none"/>
        </w:rPr>
        <w:t>whether or not</w:t>
      </w:r>
      <w:proofErr w:type="gramEnd"/>
      <w:r w:rsidRPr="00770B50">
        <w:rPr>
          <w:rFonts w:ascii="Arial" w:eastAsia="Times New Roman" w:hAnsi="Arial" w:cs="Arial"/>
          <w:color w:val="000000"/>
          <w:kern w:val="0"/>
          <w:sz w:val="24"/>
          <w:szCs w:val="24"/>
          <w14:ligatures w14:val="none"/>
        </w:rPr>
        <w:t xml:space="preserve"> you have dependants. </w:t>
      </w:r>
      <w:r w:rsidRPr="00770B50">
        <w:rPr>
          <w:rFonts w:ascii="Arial" w:eastAsia="Times New Roman" w:hAnsi="Arial" w:cs="Arial"/>
          <w:kern w:val="0"/>
          <w:sz w:val="24"/>
          <w:szCs w:val="24"/>
          <w14:ligatures w14:val="none"/>
        </w:rPr>
        <w:t xml:space="preserve"> </w:t>
      </w:r>
      <w:r w:rsidRPr="00770B50">
        <w:rPr>
          <w:rFonts w:ascii="Arial" w:eastAsia="Times New Roman" w:hAnsi="Arial" w:cs="Arial"/>
          <w:bCs/>
          <w:color w:val="000000"/>
          <w:kern w:val="0"/>
          <w:sz w:val="24"/>
          <w:szCs w:val="24"/>
          <w14:ligatures w14:val="none"/>
        </w:rPr>
        <w:t>In keeping with the NICS Policy on Equality, Diversity and Inclusion, we would also welcome applications from those not currently serving on public bodies.</w:t>
      </w:r>
    </w:p>
    <w:bookmarkEnd w:id="0"/>
    <w:p w14:paraId="48DC62D4" w14:textId="77777777" w:rsidR="00770B50" w:rsidRPr="00770B50" w:rsidRDefault="00770B50" w:rsidP="00770B50">
      <w:pPr>
        <w:spacing w:after="0" w:line="240" w:lineRule="auto"/>
        <w:rPr>
          <w:rFonts w:ascii="Arial" w:eastAsia="Times New Roman" w:hAnsi="Arial" w:cs="Arial"/>
          <w:bCs/>
          <w:color w:val="000000"/>
          <w:kern w:val="0"/>
          <w:sz w:val="24"/>
          <w:szCs w:val="24"/>
          <w14:ligatures w14:val="none"/>
        </w:rPr>
      </w:pPr>
    </w:p>
    <w:tbl>
      <w:tblPr>
        <w:tblW w:w="9939" w:type="dxa"/>
        <w:tblLook w:val="01E0" w:firstRow="1" w:lastRow="1" w:firstColumn="1" w:lastColumn="1" w:noHBand="0" w:noVBand="0"/>
      </w:tblPr>
      <w:tblGrid>
        <w:gridCol w:w="7848"/>
        <w:gridCol w:w="2091"/>
      </w:tblGrid>
      <w:tr w:rsidR="00770B50" w:rsidRPr="00770B50" w14:paraId="0B03FBB5" w14:textId="77777777" w:rsidTr="00BA3CB5">
        <w:trPr>
          <w:trHeight w:val="1749"/>
        </w:trPr>
        <w:tc>
          <w:tcPr>
            <w:tcW w:w="7848" w:type="dxa"/>
          </w:tcPr>
          <w:p w14:paraId="49C846A4" w14:textId="77777777" w:rsidR="00770B50" w:rsidRPr="00770B50" w:rsidRDefault="00770B50" w:rsidP="00770B50">
            <w:pPr>
              <w:autoSpaceDE w:val="0"/>
              <w:autoSpaceDN w:val="0"/>
              <w:adjustRightInd w:val="0"/>
              <w:spacing w:after="0" w:line="240" w:lineRule="auto"/>
              <w:jc w:val="both"/>
              <w:rPr>
                <w:rFonts w:ascii="Arial" w:eastAsia="Times New Roman" w:hAnsi="Arial" w:cs="Arial"/>
                <w:b/>
                <w:bCs/>
                <w:color w:val="FFFFFF"/>
                <w:kern w:val="0"/>
                <w:sz w:val="24"/>
                <w:szCs w:val="24"/>
                <w14:ligatures w14:val="none"/>
              </w:rPr>
            </w:pPr>
          </w:p>
        </w:tc>
        <w:tc>
          <w:tcPr>
            <w:tcW w:w="2091" w:type="dxa"/>
            <w:hideMark/>
          </w:tcPr>
          <w:p w14:paraId="234AE370" w14:textId="77777777" w:rsidR="00770B50" w:rsidRPr="00770B50" w:rsidRDefault="00770B50" w:rsidP="00770B50">
            <w:pPr>
              <w:tabs>
                <w:tab w:val="left" w:pos="360"/>
              </w:tabs>
              <w:autoSpaceDE w:val="0"/>
              <w:autoSpaceDN w:val="0"/>
              <w:adjustRightInd w:val="0"/>
              <w:spacing w:after="0" w:line="240" w:lineRule="auto"/>
              <w:rPr>
                <w:rFonts w:ascii="Arial" w:eastAsia="Times New Roman" w:hAnsi="Arial" w:cs="Arial"/>
                <w:b/>
                <w:bCs/>
                <w:color w:val="FFFFFF"/>
                <w:kern w:val="0"/>
                <w:sz w:val="24"/>
                <w:szCs w:val="24"/>
                <w14:ligatures w14:val="none"/>
              </w:rPr>
            </w:pPr>
          </w:p>
        </w:tc>
      </w:tr>
    </w:tbl>
    <w:p w14:paraId="183F51D4" w14:textId="2CF6C6FF" w:rsidR="00EA18BF" w:rsidRDefault="00770B50" w:rsidP="00770B50">
      <w:pPr>
        <w:jc w:val="right"/>
      </w:pPr>
      <w:r w:rsidRPr="00770B50">
        <w:rPr>
          <w:rFonts w:ascii="Calibri" w:eastAsia="Calibri" w:hAnsi="Calibri" w:cs="Times New Roman"/>
          <w:b/>
          <w:noProof/>
          <w:color w:val="000000"/>
          <w:kern w:val="0"/>
          <w14:ligatures w14:val="none"/>
        </w:rPr>
        <w:drawing>
          <wp:inline distT="0" distB="0" distL="0" distR="0" wp14:anchorId="1343A20E" wp14:editId="24ACB64C">
            <wp:extent cx="1676400" cy="1047750"/>
            <wp:effectExtent l="0" t="0" r="0" b="0"/>
            <wp:docPr id="65983336" name="Picture 65983336" descr="mono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reg"/>
                    <pic:cNvPicPr>
                      <a:picLocks noChangeAspect="1" noChangeArrowheads="1"/>
                    </pic:cNvPicPr>
                  </pic:nvPicPr>
                  <pic:blipFill>
                    <a:blip r:embed="rId9" cstate="print">
                      <a:extLst>
                        <a:ext uri="{28A0092B-C50C-407E-A947-70E740481C1C}">
                          <a14:useLocalDpi xmlns:a14="http://schemas.microsoft.com/office/drawing/2010/main" val="0"/>
                        </a:ext>
                      </a:extLst>
                    </a:blip>
                    <a:srcRect l="35216" t="37263" r="36046" b="37029"/>
                    <a:stretch>
                      <a:fillRect/>
                    </a:stretch>
                  </pic:blipFill>
                  <pic:spPr bwMode="auto">
                    <a:xfrm>
                      <a:off x="0" y="0"/>
                      <a:ext cx="1676400" cy="1047750"/>
                    </a:xfrm>
                    <a:prstGeom prst="rect">
                      <a:avLst/>
                    </a:prstGeom>
                    <a:noFill/>
                    <a:ln>
                      <a:noFill/>
                    </a:ln>
                  </pic:spPr>
                </pic:pic>
              </a:graphicData>
            </a:graphic>
          </wp:inline>
        </w:drawing>
      </w:r>
    </w:p>
    <w:sectPr w:rsidR="00EA18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50"/>
    <w:rsid w:val="00307816"/>
    <w:rsid w:val="0039106C"/>
    <w:rsid w:val="00770B50"/>
    <w:rsid w:val="00EA1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5FD5"/>
  <w15:chartTrackingRefBased/>
  <w15:docId w15:val="{9E2B2827-DB8F-4BAC-9C19-DC4823B0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B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B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B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B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B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B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B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B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B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B50"/>
    <w:rPr>
      <w:rFonts w:eastAsiaTheme="majorEastAsia" w:cstheme="majorBidi"/>
      <w:color w:val="272727" w:themeColor="text1" w:themeTint="D8"/>
    </w:rPr>
  </w:style>
  <w:style w:type="paragraph" w:styleId="Title">
    <w:name w:val="Title"/>
    <w:basedOn w:val="Normal"/>
    <w:next w:val="Normal"/>
    <w:link w:val="TitleChar"/>
    <w:uiPriority w:val="10"/>
    <w:qFormat/>
    <w:rsid w:val="00770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B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B50"/>
    <w:pPr>
      <w:spacing w:before="160"/>
      <w:jc w:val="center"/>
    </w:pPr>
    <w:rPr>
      <w:i/>
      <w:iCs/>
      <w:color w:val="404040" w:themeColor="text1" w:themeTint="BF"/>
    </w:rPr>
  </w:style>
  <w:style w:type="character" w:customStyle="1" w:styleId="QuoteChar">
    <w:name w:val="Quote Char"/>
    <w:basedOn w:val="DefaultParagraphFont"/>
    <w:link w:val="Quote"/>
    <w:uiPriority w:val="29"/>
    <w:rsid w:val="00770B50"/>
    <w:rPr>
      <w:i/>
      <w:iCs/>
      <w:color w:val="404040" w:themeColor="text1" w:themeTint="BF"/>
    </w:rPr>
  </w:style>
  <w:style w:type="paragraph" w:styleId="ListParagraph">
    <w:name w:val="List Paragraph"/>
    <w:basedOn w:val="Normal"/>
    <w:uiPriority w:val="34"/>
    <w:qFormat/>
    <w:rsid w:val="00770B50"/>
    <w:pPr>
      <w:ind w:left="720"/>
      <w:contextualSpacing/>
    </w:pPr>
  </w:style>
  <w:style w:type="character" w:styleId="IntenseEmphasis">
    <w:name w:val="Intense Emphasis"/>
    <w:basedOn w:val="DefaultParagraphFont"/>
    <w:uiPriority w:val="21"/>
    <w:qFormat/>
    <w:rsid w:val="00770B50"/>
    <w:rPr>
      <w:i/>
      <w:iCs/>
      <w:color w:val="0F4761" w:themeColor="accent1" w:themeShade="BF"/>
    </w:rPr>
  </w:style>
  <w:style w:type="paragraph" w:styleId="IntenseQuote">
    <w:name w:val="Intense Quote"/>
    <w:basedOn w:val="Normal"/>
    <w:next w:val="Normal"/>
    <w:link w:val="IntenseQuoteChar"/>
    <w:uiPriority w:val="30"/>
    <w:qFormat/>
    <w:rsid w:val="00770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B50"/>
    <w:rPr>
      <w:i/>
      <w:iCs/>
      <w:color w:val="0F4761" w:themeColor="accent1" w:themeShade="BF"/>
    </w:rPr>
  </w:style>
  <w:style w:type="character" w:styleId="IntenseReference">
    <w:name w:val="Intense Reference"/>
    <w:basedOn w:val="DefaultParagraphFont"/>
    <w:uiPriority w:val="32"/>
    <w:qFormat/>
    <w:rsid w:val="00770B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webSettings" Target="webSettings.xml"/><Relationship Id="rId7" Type="http://schemas.openxmlformats.org/officeDocument/2006/relationships/hyperlink" Target="mailto:pbni.appointments@justice-ni.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ustice-ni.gov.uk/publications/recruitment-probation-board-northern-ireland" TargetMode="External"/><Relationship Id="rId11" Type="http://schemas.openxmlformats.org/officeDocument/2006/relationships/theme" Target="theme/theme1.xml"/><Relationship Id="rId5" Type="http://schemas.openxmlformats.org/officeDocument/2006/relationships/hyperlink" Target="https://www.justice-ni.gov.uk/publications/recruitment-probation-board-northern-ireland"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2698</Characters>
  <Application>Microsoft Office Word</Application>
  <DocSecurity>0</DocSecurity>
  <Lines>82</Lines>
  <Paragraphs>17</Paragraphs>
  <ScaleCrop>false</ScaleCrop>
  <Company>NICS</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Philip</dc:creator>
  <cp:keywords/>
  <dc:description/>
  <cp:lastModifiedBy>Donnelly, Philip</cp:lastModifiedBy>
  <cp:revision>1</cp:revision>
  <dcterms:created xsi:type="dcterms:W3CDTF">2024-11-27T21:30:00Z</dcterms:created>
  <dcterms:modified xsi:type="dcterms:W3CDTF">2024-11-27T21:31:00Z</dcterms:modified>
</cp:coreProperties>
</file>